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哈尔滨医科大学合同要素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3" w:afterLines="50" w:line="600" w:lineRule="atLeast"/>
        <w:ind w:left="0" w:leftChars="0" w:right="420" w:firstLine="0" w:firstLineChars="0"/>
        <w:jc w:val="center"/>
        <w:textAlignment w:val="auto"/>
        <w:rPr>
          <w:rFonts w:ascii="宋体" w:hAnsi="宋体" w:eastAsia="宋体" w:cs="宋体"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1"/>
        </w:rPr>
        <w:t>合同编号：</w:t>
      </w:r>
    </w:p>
    <w:tbl>
      <w:tblPr>
        <w:tblStyle w:val="2"/>
        <w:tblW w:w="83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139"/>
        <w:gridCol w:w="1688"/>
        <w:gridCol w:w="1134"/>
        <w:gridCol w:w="1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合同/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协议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签订日期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甲方</w:t>
            </w:r>
          </w:p>
        </w:tc>
        <w:tc>
          <w:tcPr>
            <w:tcW w:w="65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乙方</w:t>
            </w:r>
          </w:p>
        </w:tc>
        <w:tc>
          <w:tcPr>
            <w:tcW w:w="65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合同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有效期</w:t>
            </w:r>
          </w:p>
        </w:tc>
        <w:tc>
          <w:tcPr>
            <w:tcW w:w="65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840" w:firstLineChars="400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月至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合同总金额（元）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本次报销金额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/发票金额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（元）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收款人信息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收款人名称</w:t>
            </w:r>
          </w:p>
        </w:tc>
        <w:tc>
          <w:tcPr>
            <w:tcW w:w="44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44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44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39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双方单位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签字、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盖公章</w:t>
            </w:r>
          </w:p>
        </w:tc>
        <w:tc>
          <w:tcPr>
            <w:tcW w:w="44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770" w:firstLineChars="3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3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本人对表中所填写的所有数据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真实性负责。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报账人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签字：</w:t>
            </w:r>
            <w:bookmarkStart w:id="0" w:name="_GoBack"/>
            <w:bookmarkEnd w:id="0"/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ind w:firstLine="420"/>
      </w:pP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tabs>
          <w:tab w:val="left" w:pos="411"/>
        </w:tabs>
        <w:bidi w:val="0"/>
        <w:ind w:left="0" w:leftChars="0" w:firstLine="0" w:firstLineChars="0"/>
        <w:jc w:val="left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注：1. 此表格请根据合同内容真实、完整地填写。</w:t>
      </w:r>
    </w:p>
    <w:p>
      <w:pPr>
        <w:numPr>
          <w:ilvl w:val="0"/>
          <w:numId w:val="1"/>
        </w:numPr>
        <w:tabs>
          <w:tab w:val="left" w:pos="411"/>
        </w:tabs>
        <w:bidi w:val="0"/>
        <w:ind w:left="420" w:leftChars="0" w:firstLine="0" w:firstLineChars="0"/>
        <w:jc w:val="left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签字部分需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将此表格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打印后手写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411"/>
        </w:tabs>
        <w:bidi w:val="0"/>
        <w:ind w:left="420" w:leftChars="0" w:firstLine="0" w:firstLineChars="0"/>
        <w:jc w:val="left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此表格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在手机端提交报销事项时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需要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拍照上传，纸件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与合同原件均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投递到报账机中。</w:t>
      </w:r>
    </w:p>
    <w:p>
      <w:pPr>
        <w:numPr>
          <w:ilvl w:val="0"/>
          <w:numId w:val="1"/>
        </w:numPr>
        <w:tabs>
          <w:tab w:val="left" w:pos="411"/>
        </w:tabs>
        <w:bidi w:val="0"/>
        <w:ind w:left="420" w:leftChars="0" w:firstLine="0" w:firstLineChars="0"/>
        <w:jc w:val="left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若付款方式为一次性付款，发票金额应与合同总金额一致；若付款方式为分次付款，发票金额应与合同规定比例的预付款或尾款一致。</w:t>
      </w:r>
    </w:p>
    <w:p>
      <w:pPr>
        <w:numPr>
          <w:ilvl w:val="0"/>
          <w:numId w:val="1"/>
        </w:numPr>
        <w:tabs>
          <w:tab w:val="left" w:pos="411"/>
        </w:tabs>
        <w:bidi w:val="0"/>
        <w:ind w:left="420" w:leftChars="0" w:firstLine="0" w:firstLineChars="0"/>
        <w:jc w:val="left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合同中本单位盖章处，可由各附属医院科研科/学校各学院院办/机关处室/教研室等盖章。</w:t>
      </w:r>
    </w:p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484C52"/>
    <w:multiLevelType w:val="singleLevel"/>
    <w:tmpl w:val="DF484C52"/>
    <w:lvl w:ilvl="0" w:tentative="0">
      <w:start w:val="2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C5"/>
    <w:rsid w:val="0006488B"/>
    <w:rsid w:val="000976C9"/>
    <w:rsid w:val="00200A63"/>
    <w:rsid w:val="0029291A"/>
    <w:rsid w:val="00353CDD"/>
    <w:rsid w:val="003B5093"/>
    <w:rsid w:val="00524E4B"/>
    <w:rsid w:val="0059799C"/>
    <w:rsid w:val="00703A1E"/>
    <w:rsid w:val="00805101"/>
    <w:rsid w:val="0087604F"/>
    <w:rsid w:val="00AD6DE4"/>
    <w:rsid w:val="00B83EE0"/>
    <w:rsid w:val="00BA1F24"/>
    <w:rsid w:val="00CD4C92"/>
    <w:rsid w:val="00D471C5"/>
    <w:rsid w:val="00F90734"/>
    <w:rsid w:val="01B704AE"/>
    <w:rsid w:val="034D724B"/>
    <w:rsid w:val="04ED58EA"/>
    <w:rsid w:val="163B12D3"/>
    <w:rsid w:val="16A42B55"/>
    <w:rsid w:val="1B5E0E9E"/>
    <w:rsid w:val="1EFF4D8B"/>
    <w:rsid w:val="202C7CBA"/>
    <w:rsid w:val="243B289C"/>
    <w:rsid w:val="29AC4048"/>
    <w:rsid w:val="2E88057A"/>
    <w:rsid w:val="2ED75C8F"/>
    <w:rsid w:val="35825DC7"/>
    <w:rsid w:val="389030BA"/>
    <w:rsid w:val="3BA00673"/>
    <w:rsid w:val="4616501D"/>
    <w:rsid w:val="4C287A03"/>
    <w:rsid w:val="4E470C91"/>
    <w:rsid w:val="4F2A1913"/>
    <w:rsid w:val="63422F94"/>
    <w:rsid w:val="68B92F8E"/>
    <w:rsid w:val="69212AE8"/>
    <w:rsid w:val="6A7E686A"/>
    <w:rsid w:val="778B6AB0"/>
    <w:rsid w:val="799A20BE"/>
    <w:rsid w:val="7D9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Lines>2</Lines>
  <Paragraphs>1</Paragraphs>
  <TotalTime>195</TotalTime>
  <ScaleCrop>false</ScaleCrop>
  <LinksUpToDate>false</LinksUpToDate>
  <CharactersWithSpaces>346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2020-01-06T16:03:00Z</dcterms:created>
  <dc:creator>MM1934</dc:creator>
  <cp:lastModifiedBy>dell-pc</cp:lastModifiedBy>
  <cp:lastPrinted>2020-06-18T06:33:00Z</cp:lastPrinted>
  <dcterms:modified xsi:type="dcterms:W3CDTF">2020-06-18T07:25:23Z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